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D17" w:rsidRDefault="000328F0" w:rsidP="000328F0">
      <w:pPr>
        <w:jc w:val="center"/>
        <w:rPr>
          <w:rFonts w:ascii="Times New Roman" w:hAnsi="Times New Roman" w:cs="Times New Roman"/>
          <w:sz w:val="28"/>
          <w:szCs w:val="28"/>
        </w:rPr>
      </w:pPr>
      <w:r w:rsidRPr="000328F0">
        <w:rPr>
          <w:rFonts w:ascii="Times New Roman" w:hAnsi="Times New Roman" w:cs="Times New Roman"/>
          <w:sz w:val="28"/>
          <w:szCs w:val="28"/>
        </w:rPr>
        <w:t>Трудоустройство выпускников 2024-2025 учебного года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6228"/>
        <w:gridCol w:w="1984"/>
        <w:gridCol w:w="1843"/>
        <w:gridCol w:w="1701"/>
        <w:gridCol w:w="2126"/>
      </w:tblGrid>
      <w:tr w:rsidR="000328F0" w:rsidRPr="002C11A4" w:rsidTr="00414468">
        <w:trPr>
          <w:trHeight w:val="300"/>
        </w:trPr>
        <w:tc>
          <w:tcPr>
            <w:tcW w:w="855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строки</w:t>
            </w:r>
          </w:p>
        </w:tc>
        <w:tc>
          <w:tcPr>
            <w:tcW w:w="6228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профессии </w:t>
            </w: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984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профессии (при наличии)</w:t>
            </w:r>
          </w:p>
        </w:tc>
        <w:tc>
          <w:tcPr>
            <w:tcW w:w="1843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proofErr w:type="gramStart"/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</w:t>
            </w: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gramEnd"/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месяцев/лет обучения)</w:t>
            </w:r>
          </w:p>
        </w:tc>
        <w:tc>
          <w:tcPr>
            <w:tcW w:w="1701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Всего обучено лиц </w:t>
            </w: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 нарушением интеллекта (выпуск) </w:t>
            </w:r>
          </w:p>
        </w:tc>
        <w:tc>
          <w:tcPr>
            <w:tcW w:w="2126" w:type="dxa"/>
            <w:vMerge w:val="restart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Трудоустроены </w:t>
            </w: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0328F0" w:rsidRPr="002C11A4" w:rsidTr="00414468">
        <w:trPr>
          <w:trHeight w:val="1389"/>
        </w:trPr>
        <w:tc>
          <w:tcPr>
            <w:tcW w:w="855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28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28F0" w:rsidRPr="002C11A4" w:rsidTr="00414468">
        <w:trPr>
          <w:trHeight w:val="300"/>
        </w:trPr>
        <w:tc>
          <w:tcPr>
            <w:tcW w:w="855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28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84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1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26" w:type="dxa"/>
            <w:shd w:val="clear" w:color="000000" w:fill="EFEFEF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0328F0" w:rsidRPr="002C11A4" w:rsidTr="00414468">
        <w:trPr>
          <w:trHeight w:val="1200"/>
        </w:trPr>
        <w:tc>
          <w:tcPr>
            <w:tcW w:w="855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Столяр строительный; плотник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18880,16671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год, 10 месяцев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328F0" w:rsidRPr="002C11A4" w:rsidTr="00414468">
        <w:trPr>
          <w:trHeight w:val="1200"/>
        </w:trPr>
        <w:tc>
          <w:tcPr>
            <w:tcW w:w="855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28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Штукатур, маляр строительный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19727, 13450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1год, 10 месяцев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0328F0" w:rsidRPr="002C11A4" w:rsidTr="00414468">
        <w:trPr>
          <w:trHeight w:val="1200"/>
        </w:trPr>
        <w:tc>
          <w:tcPr>
            <w:tcW w:w="855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28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год, 10 месяцев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0328F0" w:rsidRPr="002C11A4" w:rsidTr="00414468">
        <w:trPr>
          <w:trHeight w:val="1200"/>
        </w:trPr>
        <w:tc>
          <w:tcPr>
            <w:tcW w:w="855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28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Рабочий зеленого хозяйства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17531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год, 10 месяцев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328F0" w:rsidRPr="002C11A4" w:rsidRDefault="000328F0" w:rsidP="004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</w:tbl>
    <w:p w:rsidR="000328F0" w:rsidRPr="000328F0" w:rsidRDefault="000328F0" w:rsidP="000328F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28F0" w:rsidRPr="000328F0" w:rsidSect="002C11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A4"/>
    <w:rsid w:val="000328F0"/>
    <w:rsid w:val="002C11A4"/>
    <w:rsid w:val="00EA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C8F45-1238-4A26-9E80-A9718111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 NCPO1</dc:creator>
  <cp:keywords/>
  <dc:description/>
  <cp:lastModifiedBy>ZamDir NCPO1</cp:lastModifiedBy>
  <cp:revision>2</cp:revision>
  <dcterms:created xsi:type="dcterms:W3CDTF">2026-06-09T05:25:00Z</dcterms:created>
  <dcterms:modified xsi:type="dcterms:W3CDTF">2026-06-09T05:32:00Z</dcterms:modified>
</cp:coreProperties>
</file>