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B47" w:rsidRPr="001A7234" w:rsidRDefault="00777B47" w:rsidP="00777B47">
      <w:pPr>
        <w:pStyle w:val="a4"/>
        <w:rPr>
          <w:rFonts w:ascii="Calibri" w:eastAsia="Calibri" w:hAnsi="Calibri" w:cs="Times New Roman"/>
        </w:rPr>
      </w:pPr>
      <w:r w:rsidRPr="00777B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3469DF" w:rsidRPr="003469DF" w:rsidRDefault="003469DF" w:rsidP="003469D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469DF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УТВЕРЖДАЮ</w:t>
      </w:r>
    </w:p>
    <w:p w:rsidR="003469DF" w:rsidRPr="003469DF" w:rsidRDefault="003469DF" w:rsidP="003469D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469DF" w:rsidRPr="003469DF" w:rsidRDefault="003469DF" w:rsidP="003469D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469DF">
        <w:rPr>
          <w:rFonts w:ascii="Times New Roman" w:eastAsia="Calibri" w:hAnsi="Times New Roman" w:cs="Times New Roman"/>
          <w:sz w:val="24"/>
          <w:szCs w:val="24"/>
          <w:lang w:eastAsia="ru-RU"/>
        </w:rPr>
        <w:t>Заместитель директора по УПР</w:t>
      </w:r>
    </w:p>
    <w:p w:rsidR="003469DF" w:rsidRPr="003469DF" w:rsidRDefault="003469DF" w:rsidP="003469D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469D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</w:t>
      </w:r>
      <w:r w:rsidR="0088731F">
        <w:rPr>
          <w:rFonts w:ascii="Times New Roman" w:eastAsia="Calibri" w:hAnsi="Times New Roman" w:cs="Times New Roman"/>
          <w:sz w:val="24"/>
          <w:szCs w:val="24"/>
          <w:lang w:eastAsia="ru-RU"/>
        </w:rPr>
        <w:t>Л.В. Михайлова</w:t>
      </w:r>
    </w:p>
    <w:p w:rsidR="003469DF" w:rsidRPr="003469DF" w:rsidRDefault="003469DF" w:rsidP="003469D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469DF">
        <w:rPr>
          <w:rFonts w:ascii="Times New Roman" w:eastAsia="Calibri" w:hAnsi="Times New Roman" w:cs="Times New Roman"/>
          <w:sz w:val="24"/>
          <w:szCs w:val="24"/>
          <w:lang w:eastAsia="ru-RU"/>
        </w:rPr>
        <w:t>«____» ________________20___г</w:t>
      </w:r>
    </w:p>
    <w:p w:rsidR="003469DF" w:rsidRPr="003469DF" w:rsidRDefault="003469DF" w:rsidP="003469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9DF" w:rsidRDefault="003469DF" w:rsidP="003469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9DF" w:rsidRPr="003469DF" w:rsidRDefault="003469DF" w:rsidP="003469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69D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 и программа предмета</w:t>
      </w:r>
    </w:p>
    <w:p w:rsidR="003469DF" w:rsidRPr="003469DF" w:rsidRDefault="003469DF" w:rsidP="003469D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469DF">
        <w:rPr>
          <w:rFonts w:ascii="Times New Roman" w:eastAsia="Calibri" w:hAnsi="Times New Roman" w:cs="Times New Roman"/>
          <w:sz w:val="28"/>
          <w:szCs w:val="28"/>
        </w:rPr>
        <w:t>по программе профессионального обучения для лиц с ограниченными возможностями здоровья</w:t>
      </w:r>
      <w:r w:rsidRPr="003469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3469DF" w:rsidRPr="003469DF" w:rsidRDefault="003469DF" w:rsidP="003469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69DF">
        <w:rPr>
          <w:rFonts w:ascii="Times New Roman" w:eastAsia="Calibri" w:hAnsi="Times New Roman" w:cs="Times New Roman"/>
          <w:b/>
          <w:sz w:val="28"/>
          <w:szCs w:val="28"/>
        </w:rPr>
        <w:t>«Групповые и индивидуальные коррекционные занятия»</w:t>
      </w:r>
    </w:p>
    <w:p w:rsidR="004614C9" w:rsidRPr="004614C9" w:rsidRDefault="004614C9" w:rsidP="004614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2"/>
        <w:gridCol w:w="6151"/>
        <w:gridCol w:w="1127"/>
        <w:gridCol w:w="1090"/>
      </w:tblGrid>
      <w:tr w:rsidR="003469DF" w:rsidRPr="0088731F" w:rsidTr="00223B40">
        <w:tc>
          <w:tcPr>
            <w:tcW w:w="1202" w:type="dxa"/>
            <w:vMerge w:val="restart"/>
          </w:tcPr>
          <w:p w:rsidR="003469DF" w:rsidRPr="0088731F" w:rsidRDefault="003469DF" w:rsidP="00223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№ темы</w:t>
            </w:r>
          </w:p>
        </w:tc>
        <w:tc>
          <w:tcPr>
            <w:tcW w:w="6151" w:type="dxa"/>
            <w:vMerge w:val="restart"/>
          </w:tcPr>
          <w:p w:rsidR="003469DF" w:rsidRPr="0088731F" w:rsidRDefault="003469DF" w:rsidP="00223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2217" w:type="dxa"/>
            <w:gridSpan w:val="2"/>
          </w:tcPr>
          <w:p w:rsidR="003469DF" w:rsidRPr="0088731F" w:rsidRDefault="003469DF" w:rsidP="00223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Срок обучения</w:t>
            </w:r>
          </w:p>
        </w:tc>
      </w:tr>
      <w:tr w:rsidR="003469DF" w:rsidRPr="0088731F" w:rsidTr="00223B40">
        <w:tc>
          <w:tcPr>
            <w:tcW w:w="1202" w:type="dxa"/>
            <w:vMerge/>
          </w:tcPr>
          <w:p w:rsidR="003469DF" w:rsidRPr="0088731F" w:rsidRDefault="003469DF" w:rsidP="00223B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1" w:type="dxa"/>
            <w:vMerge/>
          </w:tcPr>
          <w:p w:rsidR="003469DF" w:rsidRPr="0088731F" w:rsidRDefault="003469DF" w:rsidP="00223B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7" w:type="dxa"/>
          </w:tcPr>
          <w:p w:rsidR="003469DF" w:rsidRPr="0088731F" w:rsidRDefault="003469DF" w:rsidP="00223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090" w:type="dxa"/>
          </w:tcPr>
          <w:p w:rsidR="003469DF" w:rsidRPr="0088731F" w:rsidRDefault="003469DF" w:rsidP="00223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. ЛПЗ</w:t>
            </w:r>
          </w:p>
        </w:tc>
      </w:tr>
      <w:tr w:rsidR="003469DF" w:rsidRPr="0088731F" w:rsidTr="00223B40">
        <w:tc>
          <w:tcPr>
            <w:tcW w:w="9570" w:type="dxa"/>
            <w:gridSpan w:val="4"/>
          </w:tcPr>
          <w:p w:rsidR="003469DF" w:rsidRPr="0088731F" w:rsidRDefault="003469DF" w:rsidP="00223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1 курс</w:t>
            </w:r>
          </w:p>
        </w:tc>
      </w:tr>
      <w:tr w:rsidR="003469DF" w:rsidRPr="0088731F" w:rsidTr="00223B40">
        <w:tc>
          <w:tcPr>
            <w:tcW w:w="9570" w:type="dxa"/>
            <w:gridSpan w:val="4"/>
          </w:tcPr>
          <w:p w:rsidR="003469DF" w:rsidRPr="0088731F" w:rsidRDefault="003469DF" w:rsidP="00223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1 полугодие</w:t>
            </w:r>
          </w:p>
        </w:tc>
      </w:tr>
      <w:tr w:rsidR="003469DF" w:rsidRPr="0088731F" w:rsidTr="00223B40">
        <w:tc>
          <w:tcPr>
            <w:tcW w:w="1202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51" w:type="dxa"/>
          </w:tcPr>
          <w:p w:rsidR="003469DF" w:rsidRPr="0088731F" w:rsidRDefault="003469DF" w:rsidP="003469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«Мир </w:t>
            </w:r>
            <w:proofErr w:type="gramStart"/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эмоций»  </w:t>
            </w:r>
            <w:proofErr w:type="gramEnd"/>
          </w:p>
        </w:tc>
        <w:tc>
          <w:tcPr>
            <w:tcW w:w="1127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0" w:type="dxa"/>
          </w:tcPr>
          <w:p w:rsidR="003469DF" w:rsidRPr="0088731F" w:rsidRDefault="003469DF" w:rsidP="003469D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3469DF" w:rsidRPr="0088731F" w:rsidTr="00223B40">
        <w:tc>
          <w:tcPr>
            <w:tcW w:w="1202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51" w:type="dxa"/>
          </w:tcPr>
          <w:p w:rsidR="003469DF" w:rsidRPr="0088731F" w:rsidRDefault="003469DF" w:rsidP="003469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Что такое </w:t>
            </w:r>
            <w:proofErr w:type="spellStart"/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эмпатия</w:t>
            </w:r>
            <w:proofErr w:type="spellEnd"/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0" w:type="dxa"/>
          </w:tcPr>
          <w:p w:rsidR="003469DF" w:rsidRPr="0088731F" w:rsidRDefault="003469DF" w:rsidP="003469D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3469DF" w:rsidRPr="0088731F" w:rsidTr="00223B40">
        <w:tc>
          <w:tcPr>
            <w:tcW w:w="7353" w:type="dxa"/>
            <w:gridSpan w:val="2"/>
          </w:tcPr>
          <w:p w:rsidR="003469DF" w:rsidRPr="0088731F" w:rsidRDefault="003469DF" w:rsidP="00346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1 полугодие</w:t>
            </w:r>
          </w:p>
        </w:tc>
        <w:tc>
          <w:tcPr>
            <w:tcW w:w="1127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090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469DF" w:rsidRPr="0088731F" w:rsidTr="00223B40">
        <w:tc>
          <w:tcPr>
            <w:tcW w:w="9570" w:type="dxa"/>
            <w:gridSpan w:val="4"/>
          </w:tcPr>
          <w:p w:rsidR="003469DF" w:rsidRPr="0088731F" w:rsidRDefault="003469DF" w:rsidP="00223B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2 полугодие</w:t>
            </w:r>
          </w:p>
        </w:tc>
      </w:tr>
      <w:tr w:rsidR="003469DF" w:rsidRPr="0088731F" w:rsidTr="00223B40">
        <w:tc>
          <w:tcPr>
            <w:tcW w:w="1202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51" w:type="dxa"/>
          </w:tcPr>
          <w:p w:rsidR="003469DF" w:rsidRPr="0088731F" w:rsidRDefault="003469DF" w:rsidP="003469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Встречи с самим собой.</w:t>
            </w:r>
          </w:p>
        </w:tc>
        <w:tc>
          <w:tcPr>
            <w:tcW w:w="1127" w:type="dxa"/>
          </w:tcPr>
          <w:p w:rsidR="003469DF" w:rsidRPr="0088731F" w:rsidRDefault="003469DF" w:rsidP="003469D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0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469DF" w:rsidRPr="0088731F" w:rsidTr="00223B40">
        <w:tc>
          <w:tcPr>
            <w:tcW w:w="1202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51" w:type="dxa"/>
          </w:tcPr>
          <w:p w:rsidR="003469DF" w:rsidRPr="0088731F" w:rsidRDefault="003469DF" w:rsidP="003469D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Я среди людей</w:t>
            </w:r>
          </w:p>
        </w:tc>
        <w:tc>
          <w:tcPr>
            <w:tcW w:w="1127" w:type="dxa"/>
          </w:tcPr>
          <w:p w:rsidR="003469DF" w:rsidRPr="0088731F" w:rsidRDefault="003469DF" w:rsidP="003469D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0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469DF" w:rsidRPr="0088731F" w:rsidTr="00223B40">
        <w:tc>
          <w:tcPr>
            <w:tcW w:w="7353" w:type="dxa"/>
            <w:gridSpan w:val="2"/>
          </w:tcPr>
          <w:p w:rsidR="003469DF" w:rsidRPr="0088731F" w:rsidRDefault="003469DF" w:rsidP="00346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2 полугодие</w:t>
            </w:r>
          </w:p>
        </w:tc>
        <w:tc>
          <w:tcPr>
            <w:tcW w:w="1127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090" w:type="dxa"/>
          </w:tcPr>
          <w:p w:rsidR="003469DF" w:rsidRPr="0088731F" w:rsidRDefault="003469DF" w:rsidP="003469D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3469DF" w:rsidRPr="0088731F" w:rsidTr="00223B40">
        <w:tc>
          <w:tcPr>
            <w:tcW w:w="7353" w:type="dxa"/>
            <w:gridSpan w:val="2"/>
          </w:tcPr>
          <w:p w:rsidR="003469DF" w:rsidRPr="0088731F" w:rsidRDefault="003469DF" w:rsidP="00346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1 курс</w:t>
            </w:r>
          </w:p>
        </w:tc>
        <w:tc>
          <w:tcPr>
            <w:tcW w:w="1127" w:type="dxa"/>
          </w:tcPr>
          <w:p w:rsidR="003469DF" w:rsidRPr="0088731F" w:rsidRDefault="003469DF" w:rsidP="003469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31F"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090" w:type="dxa"/>
          </w:tcPr>
          <w:p w:rsidR="003469DF" w:rsidRPr="0088731F" w:rsidRDefault="003469DF" w:rsidP="003469D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731F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</w:tbl>
    <w:p w:rsidR="003469DF" w:rsidRDefault="003469DF" w:rsidP="003469DF">
      <w:pPr>
        <w:pStyle w:val="a4"/>
        <w:rPr>
          <w:rFonts w:ascii="Times New Roman" w:hAnsi="Times New Roman"/>
          <w:sz w:val="28"/>
          <w:szCs w:val="24"/>
          <w:lang w:eastAsia="ru-RU"/>
        </w:rPr>
      </w:pPr>
    </w:p>
    <w:p w:rsidR="003469DF" w:rsidRDefault="003469DF" w:rsidP="003469DF">
      <w:pPr>
        <w:pStyle w:val="a4"/>
        <w:rPr>
          <w:rFonts w:ascii="Times New Roman" w:hAnsi="Times New Roman"/>
          <w:sz w:val="28"/>
          <w:szCs w:val="24"/>
          <w:lang w:eastAsia="ru-RU"/>
        </w:rPr>
      </w:pPr>
    </w:p>
    <w:p w:rsidR="003469DF" w:rsidRDefault="003469DF" w:rsidP="003469DF">
      <w:pPr>
        <w:pStyle w:val="a4"/>
        <w:rPr>
          <w:rFonts w:ascii="Times New Roman" w:hAnsi="Times New Roman"/>
          <w:sz w:val="28"/>
          <w:szCs w:val="24"/>
          <w:lang w:eastAsia="ru-RU"/>
        </w:rPr>
      </w:pPr>
    </w:p>
    <w:p w:rsidR="003469DF" w:rsidRPr="00022E95" w:rsidRDefault="003469DF" w:rsidP="003469DF">
      <w:pPr>
        <w:pStyle w:val="a4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>Рассмотрено:</w:t>
      </w:r>
    </w:p>
    <w:p w:rsidR="003469DF" w:rsidRPr="00022E95" w:rsidRDefault="003469DF" w:rsidP="003469DF">
      <w:pPr>
        <w:pStyle w:val="a4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>На заседании методической комиссии</w:t>
      </w:r>
    </w:p>
    <w:p w:rsidR="003469DF" w:rsidRDefault="003469DF" w:rsidP="003469DF">
      <w:pPr>
        <w:pStyle w:val="a4"/>
        <w:jc w:val="both"/>
        <w:rPr>
          <w:rFonts w:ascii="Times New Roman" w:hAnsi="Times New Roman"/>
          <w:sz w:val="28"/>
          <w:szCs w:val="24"/>
          <w:lang w:eastAsia="ru-RU"/>
        </w:rPr>
      </w:pPr>
      <w:r w:rsidRPr="00022E95">
        <w:rPr>
          <w:rFonts w:ascii="Times New Roman" w:hAnsi="Times New Roman"/>
          <w:sz w:val="28"/>
          <w:szCs w:val="24"/>
          <w:lang w:eastAsia="ru-RU"/>
        </w:rPr>
        <w:t xml:space="preserve">Протокол от </w:t>
      </w:r>
      <w:r w:rsidR="00CC1105">
        <w:rPr>
          <w:rFonts w:ascii="Times New Roman" w:hAnsi="Times New Roman"/>
          <w:sz w:val="28"/>
          <w:szCs w:val="24"/>
          <w:lang w:eastAsia="ru-RU"/>
        </w:rPr>
        <w:t>26</w:t>
      </w:r>
      <w:r w:rsidRPr="00022E95">
        <w:rPr>
          <w:rFonts w:ascii="Times New Roman" w:hAnsi="Times New Roman"/>
          <w:sz w:val="28"/>
          <w:szCs w:val="24"/>
          <w:lang w:eastAsia="ru-RU"/>
        </w:rPr>
        <w:t>.0</w:t>
      </w:r>
      <w:r w:rsidR="0088731F">
        <w:rPr>
          <w:rFonts w:ascii="Times New Roman" w:hAnsi="Times New Roman"/>
          <w:sz w:val="28"/>
          <w:szCs w:val="24"/>
          <w:lang w:eastAsia="ru-RU"/>
        </w:rPr>
        <w:t>2</w:t>
      </w:r>
      <w:r w:rsidRPr="00022E95">
        <w:rPr>
          <w:rFonts w:ascii="Times New Roman" w:hAnsi="Times New Roman"/>
          <w:sz w:val="28"/>
          <w:szCs w:val="24"/>
          <w:lang w:eastAsia="ru-RU"/>
        </w:rPr>
        <w:t>.20</w:t>
      </w:r>
      <w:r w:rsidR="0088731F">
        <w:rPr>
          <w:rFonts w:ascii="Times New Roman" w:hAnsi="Times New Roman"/>
          <w:sz w:val="28"/>
          <w:szCs w:val="24"/>
          <w:lang w:eastAsia="ru-RU"/>
        </w:rPr>
        <w:t>26</w:t>
      </w:r>
      <w:r w:rsidRPr="00022E95">
        <w:rPr>
          <w:rFonts w:ascii="Times New Roman" w:hAnsi="Times New Roman"/>
          <w:sz w:val="28"/>
          <w:szCs w:val="24"/>
          <w:lang w:eastAsia="ru-RU"/>
        </w:rPr>
        <w:t xml:space="preserve"> г. № </w:t>
      </w:r>
      <w:r w:rsidR="00CC1105">
        <w:rPr>
          <w:rFonts w:ascii="Times New Roman" w:hAnsi="Times New Roman"/>
          <w:sz w:val="28"/>
          <w:szCs w:val="24"/>
          <w:lang w:eastAsia="ru-RU"/>
        </w:rPr>
        <w:t>2</w:t>
      </w:r>
      <w:bookmarkStart w:id="0" w:name="_GoBack"/>
      <w:bookmarkEnd w:id="0"/>
    </w:p>
    <w:p w:rsidR="003469DF" w:rsidRDefault="003469DF" w:rsidP="003469DF">
      <w:pPr>
        <w:pStyle w:val="a4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3469DF" w:rsidRPr="003F6CB1" w:rsidRDefault="003469DF" w:rsidP="003469DF">
      <w:pPr>
        <w:pStyle w:val="a4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>
        <w:rPr>
          <w:rFonts w:ascii="Times New Roman" w:hAnsi="Times New Roman"/>
          <w:sz w:val="28"/>
          <w:szCs w:val="24"/>
          <w:lang w:eastAsia="ru-RU"/>
        </w:rPr>
        <w:t>Преподаватель____________________________________О.П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. Тюрина</w:t>
      </w:r>
    </w:p>
    <w:p w:rsidR="004614C9" w:rsidRPr="004614C9" w:rsidRDefault="004614C9" w:rsidP="004614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4C9" w:rsidRPr="004614C9" w:rsidRDefault="004614C9" w:rsidP="004614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19D0" w:rsidRPr="001A7234" w:rsidRDefault="00A919D0" w:rsidP="00777B47"/>
    <w:p w:rsidR="001A7234" w:rsidRDefault="001A7234"/>
    <w:p w:rsidR="00F57D32" w:rsidRDefault="00F57D32"/>
    <w:p w:rsidR="00F57D32" w:rsidRDefault="00F57D32"/>
    <w:p w:rsidR="00F57D32" w:rsidRDefault="00F57D32"/>
    <w:p w:rsidR="00F57D32" w:rsidRDefault="00F57D32"/>
    <w:p w:rsidR="00F57D32" w:rsidRDefault="00F57D32"/>
    <w:p w:rsidR="00F57D32" w:rsidRPr="0088731F" w:rsidRDefault="00F57D32" w:rsidP="00F57D32">
      <w:pPr>
        <w:shd w:val="clear" w:color="auto" w:fill="FFFFFF"/>
        <w:spacing w:before="307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lastRenderedPageBreak/>
        <w:t>Программа предмета</w:t>
      </w:r>
    </w:p>
    <w:p w:rsidR="00F57D32" w:rsidRPr="0088731F" w:rsidRDefault="00F57D32" w:rsidP="00F57D32">
      <w:pPr>
        <w:shd w:val="clear" w:color="auto" w:fill="FFFFFF"/>
        <w:spacing w:before="307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«Групповые и индивидуальные коррекционные занятия»</w:t>
      </w:r>
    </w:p>
    <w:p w:rsidR="00F57D32" w:rsidRPr="0088731F" w:rsidRDefault="00F57D32" w:rsidP="00F57D32">
      <w:pPr>
        <w:shd w:val="clear" w:color="auto" w:fill="FFFFFF"/>
        <w:spacing w:before="307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Пояснительная записка.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  <w:t>Цель курса: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Создание условий для успешной социально-психологической адаптации обучающихся и их всестороннего личностного развития с учётом возрастных и индивидуальных особенностей. 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i/>
          <w:color w:val="000000"/>
          <w:spacing w:val="-1"/>
          <w:sz w:val="28"/>
          <w:szCs w:val="28"/>
          <w:lang w:eastAsia="ru-RU"/>
        </w:rPr>
        <w:t xml:space="preserve"> </w:t>
      </w: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  <w:t>Задачи курса: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1. повысить уровень психологической компетенции обучающихся за счёт приобретения адекватных представлений о профессиональной деятельности, избираемой профессии и собственных возможностях, активного развития их.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  сформировать потребность и умение включаться в общественный производительный труд и социальные отношения трудового коллектива.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3. положительное отношение к самому себе, осознание своей индивидуальности, уверенности в своих силах применительно к реализации себя в будущей профессии;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4. информационная и консультативная работа дополняется практической деятельностью для развития склонностей и способностей, обучающихся к труду.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5.обеспечить возможность соотносить свои склонности и способности с требованиями профессиональной деятельности.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Распределение времени на изучение отдельных частей курса является примерным и может изменяться в зависимости от конкретных учебных групп.  Программа «групповые и индивидуальные коррекционные занятия» состоит из трёх взаимосвязанных тем.</w:t>
      </w:r>
    </w:p>
    <w:p w:rsidR="00F57D32" w:rsidRPr="0088731F" w:rsidRDefault="00F57D32" w:rsidP="00F57D32">
      <w:pPr>
        <w:shd w:val="clear" w:color="auto" w:fill="FFFFFF"/>
        <w:spacing w:before="307" w:after="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  <w:t>Примерный перечень формируемых знаний и умений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  <w:t>Учащиеся должны знать:</w:t>
      </w: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о мотивах и ценностях профессионального труда, понятие о т ведущих отношениях личности, о ресурсах личности, стилях общения, значение творческого потенциала человека.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  <w:lastRenderedPageBreak/>
        <w:t>Учащиеся должны иметь представления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: </w:t>
      </w: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о смысле и значении труда в жизни человека и общества; о современных формах и методах организации труда.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  <w:t>Учащиеся должны уметь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:</w:t>
      </w: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соотносить свои индивидуальные способности с требованиями конкретной профессии; составлять личный профессиональный план и мобильно изменять его; пользоваться сведениями о путях получения профессии; находить информацию о рынке труда.</w:t>
      </w:r>
    </w:p>
    <w:p w:rsidR="00F57D32" w:rsidRPr="0088731F" w:rsidRDefault="00F57D32" w:rsidP="00F57D32">
      <w:pPr>
        <w:shd w:val="clear" w:color="auto" w:fill="FFFFFF"/>
        <w:spacing w:before="307" w:after="0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Первый курс обучения 36 ч.</w:t>
      </w:r>
    </w:p>
    <w:p w:rsidR="00F57D32" w:rsidRPr="0088731F" w:rsidRDefault="00F57D32" w:rsidP="00F57D32">
      <w:pPr>
        <w:shd w:val="clear" w:color="auto" w:fill="FFFFFF"/>
        <w:spacing w:before="312" w:after="0"/>
        <w:ind w:left="14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8"/>
          <w:szCs w:val="28"/>
          <w:lang w:eastAsia="ru-RU"/>
        </w:rPr>
        <w:t>Тема 1.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 «</w:t>
      </w:r>
      <w:r w:rsidRPr="0088731F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Мир эмоций». Эмоциональные состояния личности.  Эмоции и чувства, их функции и профессиональная деятельность. Основные формы эмоциональных переживаний (настроения, аффекты, фрустрация, стрессовые состояния).</w:t>
      </w:r>
    </w:p>
    <w:p w:rsidR="00F57D32" w:rsidRPr="0088731F" w:rsidRDefault="00F57D32" w:rsidP="00F57D32">
      <w:pPr>
        <w:shd w:val="clear" w:color="auto" w:fill="FFFFFF"/>
        <w:spacing w:before="312" w:after="0"/>
        <w:ind w:left="14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 Опросник «Беспокойство- тревога», методики «Незаконченные предложения».</w:t>
      </w:r>
    </w:p>
    <w:p w:rsidR="00F57D32" w:rsidRPr="0088731F" w:rsidRDefault="00F57D32" w:rsidP="00F57D32">
      <w:pPr>
        <w:shd w:val="clear" w:color="auto" w:fill="FFFFFF"/>
        <w:spacing w:before="312" w:after="0"/>
        <w:ind w:left="14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Развивающие процедуры. Ознакомление с простейшими приёмами само регуляции.</w:t>
      </w:r>
    </w:p>
    <w:p w:rsidR="00F57D32" w:rsidRPr="0088731F" w:rsidRDefault="00F57D32" w:rsidP="00F57D32">
      <w:pPr>
        <w:shd w:val="clear" w:color="auto" w:fill="FFFFFF"/>
        <w:spacing w:before="312" w:after="0"/>
        <w:ind w:left="14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Практическая работа. Самонаблюдение за динамикой настроения.</w:t>
      </w:r>
    </w:p>
    <w:p w:rsidR="00F57D32" w:rsidRPr="0088731F" w:rsidRDefault="00F57D32" w:rsidP="00F57D32">
      <w:pPr>
        <w:shd w:val="clear" w:color="auto" w:fill="FFFFFF"/>
        <w:spacing w:before="288" w:after="0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3"/>
          <w:sz w:val="28"/>
          <w:szCs w:val="28"/>
          <w:lang w:eastAsia="ru-RU"/>
        </w:rPr>
        <w:t>Тема 2.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«</w:t>
      </w:r>
      <w:r w:rsidRPr="0088731F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Что такое </w:t>
      </w:r>
      <w:proofErr w:type="spellStart"/>
      <w:r w:rsidRPr="0088731F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эмпатия</w:t>
      </w:r>
      <w:proofErr w:type="spellEnd"/>
      <w:r w:rsidRPr="0088731F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». Навыки взаимодействия в коллективе. Специфика волевого поведения и его отличие от импульсивного и зависимого. Условия развития воли. </w:t>
      </w:r>
    </w:p>
    <w:p w:rsidR="00F57D32" w:rsidRPr="0088731F" w:rsidRDefault="00F57D32" w:rsidP="00F57D32">
      <w:pPr>
        <w:shd w:val="clear" w:color="auto" w:fill="FFFFFF"/>
        <w:spacing w:before="288" w:after="0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8"/>
          <w:szCs w:val="28"/>
          <w:lang w:eastAsia="ru-RU"/>
        </w:rPr>
        <w:t>Практическая работа: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88731F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Тест самооценка и уровень притязаний человека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. </w:t>
      </w:r>
      <w:r w:rsidRPr="0088731F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Ответы на вопросы по теме. Опросник «Отношение к другому человеку как к ценности».</w:t>
      </w:r>
      <w:r w:rsidRPr="0088731F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 </w:t>
      </w:r>
    </w:p>
    <w:p w:rsidR="00F57D32" w:rsidRPr="0088731F" w:rsidRDefault="00F57D32" w:rsidP="00F57D3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1"/>
          <w:sz w:val="28"/>
          <w:szCs w:val="28"/>
          <w:lang w:eastAsia="ru-RU"/>
        </w:rPr>
        <w:t>Тема 3.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88731F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«Встречи с самим собой» Учёт состояния здоровья при выборе профессии. Медицинские противопоказания. Работоспособность. Отношение к самому себе. Особенности само восприятия и само оценивания </w:t>
      </w:r>
    </w:p>
    <w:p w:rsidR="00F57D32" w:rsidRPr="0088731F" w:rsidRDefault="00F57D32" w:rsidP="00F57D32">
      <w:pPr>
        <w:shd w:val="clear" w:color="auto" w:fill="FFFFFF"/>
        <w:spacing w:after="0"/>
        <w:ind w:left="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7D32" w:rsidRPr="0088731F" w:rsidRDefault="00F57D32" w:rsidP="00F57D32">
      <w:pPr>
        <w:shd w:val="clear" w:color="auto" w:fill="FFFFFF"/>
        <w:spacing w:after="0"/>
        <w:ind w:right="1037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8"/>
          <w:szCs w:val="28"/>
          <w:lang w:eastAsia="ru-RU"/>
        </w:rPr>
        <w:t>Практическая работа: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88731F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>Анкета здоровья. Психологические состояния (монотонность утомление). Отношение к людям (профессиональные отношения).</w:t>
      </w:r>
    </w:p>
    <w:p w:rsidR="00F57D32" w:rsidRPr="0088731F" w:rsidRDefault="00F57D32" w:rsidP="00F57D32">
      <w:pPr>
        <w:shd w:val="clear" w:color="auto" w:fill="FFFFFF"/>
        <w:spacing w:after="0"/>
        <w:ind w:right="1037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</w:p>
    <w:p w:rsidR="00F57D32" w:rsidRPr="0088731F" w:rsidRDefault="00F57D32" w:rsidP="00F57D32">
      <w:pPr>
        <w:shd w:val="clear" w:color="auto" w:fill="FFFFFF"/>
        <w:spacing w:after="0"/>
        <w:ind w:right="1037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8"/>
          <w:szCs w:val="28"/>
          <w:lang w:eastAsia="ru-RU"/>
        </w:rPr>
        <w:t>Тема №4.</w:t>
      </w:r>
      <w:r w:rsidRPr="0088731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 </w:t>
      </w:r>
      <w:r w:rsidRPr="0088731F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  <w:lang w:eastAsia="ru-RU"/>
        </w:rPr>
        <w:t xml:space="preserve">«Я среди людей». </w:t>
      </w:r>
    </w:p>
    <w:p w:rsidR="00F57D32" w:rsidRPr="0088731F" w:rsidRDefault="00F57D32" w:rsidP="00F57D32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Личность и межличностные отношения в группах Лидерство. </w:t>
      </w:r>
    </w:p>
    <w:p w:rsidR="00F57D32" w:rsidRPr="0088731F" w:rsidRDefault="00F57D32" w:rsidP="00F57D32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Совместная деятельность в трудовом коллективе. </w:t>
      </w:r>
    </w:p>
    <w:p w:rsidR="00F57D32" w:rsidRPr="0088731F" w:rsidRDefault="00F57D32" w:rsidP="00F57D32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Психологическая совместимость людей. </w:t>
      </w:r>
    </w:p>
    <w:p w:rsidR="00F57D32" w:rsidRPr="0088731F" w:rsidRDefault="00F57D32" w:rsidP="00F57D32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Отношение к деятельности (удовлетворённость трудом, профессией). Отношение к людям (профессиональные взаимоотношения).  </w:t>
      </w:r>
    </w:p>
    <w:p w:rsidR="00F57D32" w:rsidRPr="0088731F" w:rsidRDefault="00F57D32" w:rsidP="00F57D32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групповых решений.</w:t>
      </w:r>
    </w:p>
    <w:p w:rsidR="00F57D32" w:rsidRPr="0088731F" w:rsidRDefault="00F57D32" w:rsidP="00F57D32">
      <w:pPr>
        <w:shd w:val="clear" w:color="auto" w:fill="FFFFFF"/>
        <w:spacing w:after="0"/>
        <w:ind w:lef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Диагностические процедуры: опросник «Потребность в общении». Социометрическое исследование взаимоотношений в группе.</w:t>
      </w:r>
    </w:p>
    <w:p w:rsidR="00F57D32" w:rsidRPr="0088731F" w:rsidRDefault="00F57D32" w:rsidP="00F57D32">
      <w:pPr>
        <w:shd w:val="clear" w:color="auto" w:fill="FFFFFF"/>
        <w:spacing w:after="0"/>
        <w:ind w:lef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 процедуры Элементы социально-психологического тренинга.</w:t>
      </w:r>
    </w:p>
    <w:p w:rsidR="00F57D32" w:rsidRPr="0088731F" w:rsidRDefault="00F57D32" w:rsidP="00F57D32">
      <w:pPr>
        <w:shd w:val="clear" w:color="auto" w:fill="FFFFFF"/>
        <w:spacing w:after="0"/>
        <w:ind w:lef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31F">
        <w:rPr>
          <w:rFonts w:ascii="Times New Roman" w:eastAsia="Times New Roman" w:hAnsi="Times New Roman" w:cs="Times New Roman"/>
          <w:sz w:val="28"/>
          <w:szCs w:val="28"/>
          <w:lang w:eastAsia="ru-RU"/>
        </w:rPr>
        <w:t>(Умение вести диалог, поведение в конфликтных ситуациях).</w:t>
      </w:r>
    </w:p>
    <w:p w:rsidR="00F57D32" w:rsidRPr="0088731F" w:rsidRDefault="00F57D32" w:rsidP="00F57D3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57D32" w:rsidRPr="0088731F" w:rsidRDefault="00F57D32" w:rsidP="00F57D3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57D32" w:rsidRPr="0088731F" w:rsidRDefault="00F57D32" w:rsidP="00F57D32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57D32" w:rsidRPr="0088731F" w:rsidRDefault="00F57D32" w:rsidP="00F57D32">
      <w:pPr>
        <w:rPr>
          <w:sz w:val="28"/>
          <w:szCs w:val="28"/>
        </w:rPr>
      </w:pPr>
    </w:p>
    <w:p w:rsidR="0088731F" w:rsidRPr="0088731F" w:rsidRDefault="0088731F">
      <w:pPr>
        <w:rPr>
          <w:sz w:val="28"/>
          <w:szCs w:val="28"/>
        </w:rPr>
      </w:pPr>
    </w:p>
    <w:sectPr w:rsidR="0088731F" w:rsidRPr="0088731F" w:rsidSect="00F57D3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3A"/>
    <w:rsid w:val="00150433"/>
    <w:rsid w:val="001A7234"/>
    <w:rsid w:val="003469DF"/>
    <w:rsid w:val="004614C9"/>
    <w:rsid w:val="004C393A"/>
    <w:rsid w:val="00777B47"/>
    <w:rsid w:val="0088731F"/>
    <w:rsid w:val="00A919D0"/>
    <w:rsid w:val="00CC1105"/>
    <w:rsid w:val="00DD1529"/>
    <w:rsid w:val="00F5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B1DE6-A092-4A8E-88E2-EE993438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77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77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77B4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D15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15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AdminPU22</dc:creator>
  <cp:keywords/>
  <dc:description/>
  <cp:lastModifiedBy>ZamDir NCPO1</cp:lastModifiedBy>
  <cp:revision>9</cp:revision>
  <cp:lastPrinted>2025-01-31T01:36:00Z</cp:lastPrinted>
  <dcterms:created xsi:type="dcterms:W3CDTF">2021-09-22T05:29:00Z</dcterms:created>
  <dcterms:modified xsi:type="dcterms:W3CDTF">2026-06-11T07:17:00Z</dcterms:modified>
</cp:coreProperties>
</file>