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43F" w:rsidRPr="0095543F" w:rsidRDefault="0095543F" w:rsidP="0095543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5543F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УТВЕРЖДАЮ</w:t>
      </w:r>
    </w:p>
    <w:p w:rsidR="0095543F" w:rsidRPr="0095543F" w:rsidRDefault="0095543F" w:rsidP="0095543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5543F" w:rsidRPr="0095543F" w:rsidRDefault="0095543F" w:rsidP="0095543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5543F">
        <w:rPr>
          <w:rFonts w:ascii="Times New Roman" w:eastAsia="Calibri" w:hAnsi="Times New Roman" w:cs="Times New Roman"/>
          <w:sz w:val="24"/>
          <w:szCs w:val="24"/>
          <w:lang w:eastAsia="ru-RU"/>
        </w:rPr>
        <w:t>Заместитель директора по УПР</w:t>
      </w:r>
    </w:p>
    <w:p w:rsidR="0095543F" w:rsidRPr="0095543F" w:rsidRDefault="0095543F" w:rsidP="0095543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5543F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</w:t>
      </w:r>
      <w:r w:rsidR="00A0461D">
        <w:rPr>
          <w:rFonts w:ascii="Times New Roman" w:eastAsia="Calibri" w:hAnsi="Times New Roman" w:cs="Times New Roman"/>
          <w:sz w:val="24"/>
          <w:szCs w:val="24"/>
          <w:lang w:eastAsia="ru-RU"/>
        </w:rPr>
        <w:t>Л.В. Михайлова</w:t>
      </w:r>
    </w:p>
    <w:p w:rsidR="0039655C" w:rsidRDefault="0095543F" w:rsidP="0095543F">
      <w:pPr>
        <w:pStyle w:val="a4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5543F">
        <w:rPr>
          <w:rFonts w:ascii="Times New Roman" w:eastAsia="Times New Roman" w:hAnsi="Times New Roman"/>
          <w:sz w:val="24"/>
          <w:szCs w:val="24"/>
          <w:lang w:eastAsia="ru-RU"/>
        </w:rPr>
        <w:t>«____» ________________20___г</w:t>
      </w:r>
    </w:p>
    <w:p w:rsidR="0039655C" w:rsidRDefault="0039655C" w:rsidP="00A31738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655C" w:rsidRDefault="0039655C" w:rsidP="00A31738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2F1B" w:rsidRPr="008B2F1B" w:rsidRDefault="008B2F1B" w:rsidP="008B2F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F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Тематический план и программа предмета</w:t>
      </w:r>
    </w:p>
    <w:p w:rsidR="008B2F1B" w:rsidRPr="008B2F1B" w:rsidRDefault="008B2F1B" w:rsidP="008B2F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F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программе профессионального обучения для лиц с ограниченными возможностями здоровья</w:t>
      </w:r>
    </w:p>
    <w:p w:rsidR="00F92E68" w:rsidRPr="00A31738" w:rsidRDefault="00F92E68" w:rsidP="00396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738">
        <w:rPr>
          <w:rFonts w:ascii="Times New Roman" w:hAnsi="Times New Roman" w:cs="Times New Roman"/>
          <w:b/>
          <w:sz w:val="28"/>
          <w:szCs w:val="28"/>
        </w:rPr>
        <w:t>«Этика и психология общения»</w:t>
      </w:r>
    </w:p>
    <w:p w:rsidR="0039655C" w:rsidRPr="00545E7A" w:rsidRDefault="0039655C" w:rsidP="0039655C">
      <w:pPr>
        <w:pStyle w:val="a4"/>
        <w:jc w:val="center"/>
        <w:rPr>
          <w:rFonts w:ascii="Times New Roman" w:hAnsi="Times New Roman"/>
          <w:sz w:val="32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4"/>
        <w:gridCol w:w="4528"/>
        <w:gridCol w:w="1628"/>
        <w:gridCol w:w="2335"/>
      </w:tblGrid>
      <w:tr w:rsidR="00F92E68" w:rsidRPr="00A31738" w:rsidTr="00A31738">
        <w:tc>
          <w:tcPr>
            <w:tcW w:w="854" w:type="dxa"/>
          </w:tcPr>
          <w:p w:rsidR="00A31738" w:rsidRPr="00A31738" w:rsidRDefault="00A31738" w:rsidP="00A317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92E68" w:rsidRPr="00A31738" w:rsidRDefault="00F92E68" w:rsidP="00A317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528" w:type="dxa"/>
          </w:tcPr>
          <w:p w:rsidR="00F92E68" w:rsidRPr="00A31738" w:rsidRDefault="00F92E68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1628" w:type="dxa"/>
          </w:tcPr>
          <w:p w:rsidR="00F92E68" w:rsidRPr="00A31738" w:rsidRDefault="00F92E68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335" w:type="dxa"/>
          </w:tcPr>
          <w:p w:rsidR="00F92E68" w:rsidRPr="00A31738" w:rsidRDefault="00422A59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т.ч. </w:t>
            </w:r>
            <w:r w:rsidR="00F92E68" w:rsidRPr="00A31738">
              <w:rPr>
                <w:rFonts w:ascii="Times New Roman" w:hAnsi="Times New Roman" w:cs="Times New Roman"/>
                <w:sz w:val="28"/>
                <w:szCs w:val="28"/>
              </w:rPr>
              <w:t>ПЗ</w:t>
            </w:r>
          </w:p>
        </w:tc>
      </w:tr>
      <w:tr w:rsidR="0078347F" w:rsidRPr="00A31738" w:rsidTr="005611D5">
        <w:tc>
          <w:tcPr>
            <w:tcW w:w="9345" w:type="dxa"/>
            <w:gridSpan w:val="4"/>
          </w:tcPr>
          <w:p w:rsidR="0078347F" w:rsidRPr="00A31738" w:rsidRDefault="0078347F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b/>
                <w:sz w:val="28"/>
                <w:szCs w:val="28"/>
              </w:rPr>
              <w:t>Второй курс, первое полугодие</w:t>
            </w:r>
          </w:p>
        </w:tc>
      </w:tr>
      <w:tr w:rsidR="00F92E68" w:rsidRPr="00A31738" w:rsidTr="00A31738">
        <w:tc>
          <w:tcPr>
            <w:tcW w:w="854" w:type="dxa"/>
          </w:tcPr>
          <w:p w:rsidR="00F92E68" w:rsidRPr="00A31738" w:rsidRDefault="00F92E68" w:rsidP="00A317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528" w:type="dxa"/>
          </w:tcPr>
          <w:p w:rsidR="00F92E68" w:rsidRPr="00A31738" w:rsidRDefault="00F92E68" w:rsidP="00CD67A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sz w:val="28"/>
                <w:szCs w:val="28"/>
              </w:rPr>
              <w:t>Этика и культура поведения</w:t>
            </w:r>
          </w:p>
        </w:tc>
        <w:tc>
          <w:tcPr>
            <w:tcW w:w="1628" w:type="dxa"/>
          </w:tcPr>
          <w:p w:rsidR="00F92E68" w:rsidRPr="00A31738" w:rsidRDefault="00F92E68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549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5" w:type="dxa"/>
          </w:tcPr>
          <w:p w:rsidR="00F92E68" w:rsidRPr="00A31738" w:rsidRDefault="00B54968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92E68" w:rsidRPr="00A31738" w:rsidTr="00A31738">
        <w:tc>
          <w:tcPr>
            <w:tcW w:w="854" w:type="dxa"/>
          </w:tcPr>
          <w:p w:rsidR="00F92E68" w:rsidRPr="00A31738" w:rsidRDefault="00F92E68" w:rsidP="00A317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28" w:type="dxa"/>
          </w:tcPr>
          <w:p w:rsidR="00F92E68" w:rsidRPr="00A31738" w:rsidRDefault="00F92E68" w:rsidP="00CD67A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sz w:val="28"/>
                <w:szCs w:val="28"/>
              </w:rPr>
              <w:t>Психологические аспекты делового общения</w:t>
            </w:r>
          </w:p>
        </w:tc>
        <w:tc>
          <w:tcPr>
            <w:tcW w:w="1628" w:type="dxa"/>
          </w:tcPr>
          <w:p w:rsidR="00F92E68" w:rsidRPr="00A31738" w:rsidRDefault="00BB4180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35" w:type="dxa"/>
          </w:tcPr>
          <w:p w:rsidR="00F92E68" w:rsidRPr="00A31738" w:rsidRDefault="00B54968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92E68" w:rsidRPr="00A31738" w:rsidTr="00A31738">
        <w:tc>
          <w:tcPr>
            <w:tcW w:w="854" w:type="dxa"/>
          </w:tcPr>
          <w:p w:rsidR="00F92E68" w:rsidRPr="00A31738" w:rsidRDefault="00F92E68" w:rsidP="00A317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8" w:type="dxa"/>
          </w:tcPr>
          <w:p w:rsidR="00F92E68" w:rsidRPr="00A31738" w:rsidRDefault="00F92E68" w:rsidP="00A3173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за 1 полугодие </w:t>
            </w:r>
          </w:p>
        </w:tc>
        <w:tc>
          <w:tcPr>
            <w:tcW w:w="1628" w:type="dxa"/>
          </w:tcPr>
          <w:p w:rsidR="00F92E68" w:rsidRPr="00A31738" w:rsidRDefault="00B54968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2335" w:type="dxa"/>
          </w:tcPr>
          <w:p w:rsidR="00F92E68" w:rsidRPr="0078347F" w:rsidRDefault="00B54968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A31738" w:rsidRPr="00A31738" w:rsidTr="005611D5">
        <w:tc>
          <w:tcPr>
            <w:tcW w:w="9345" w:type="dxa"/>
            <w:gridSpan w:val="4"/>
          </w:tcPr>
          <w:p w:rsidR="00A31738" w:rsidRPr="00A31738" w:rsidRDefault="0039655C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Второй курс, второе полугодие</w:t>
            </w:r>
          </w:p>
        </w:tc>
      </w:tr>
      <w:tr w:rsidR="00F92E68" w:rsidRPr="00A31738" w:rsidTr="00A31738">
        <w:tc>
          <w:tcPr>
            <w:tcW w:w="854" w:type="dxa"/>
          </w:tcPr>
          <w:p w:rsidR="00F92E68" w:rsidRPr="00A31738" w:rsidRDefault="00A31738" w:rsidP="00A317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28" w:type="dxa"/>
          </w:tcPr>
          <w:p w:rsidR="00F92E68" w:rsidRPr="00A31738" w:rsidRDefault="00A31738" w:rsidP="00AD3A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sz w:val="28"/>
                <w:szCs w:val="28"/>
              </w:rPr>
              <w:t>Проявление индивидуальных особенностей личности в деловом общении</w:t>
            </w:r>
          </w:p>
        </w:tc>
        <w:tc>
          <w:tcPr>
            <w:tcW w:w="1628" w:type="dxa"/>
          </w:tcPr>
          <w:p w:rsidR="00F92E68" w:rsidRPr="00A31738" w:rsidRDefault="00422A59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5" w:type="dxa"/>
          </w:tcPr>
          <w:p w:rsidR="00F92E68" w:rsidRPr="00A31738" w:rsidRDefault="0078347F" w:rsidP="0078347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31738" w:rsidRPr="00A31738" w:rsidTr="00A31738">
        <w:tc>
          <w:tcPr>
            <w:tcW w:w="854" w:type="dxa"/>
          </w:tcPr>
          <w:p w:rsidR="00A31738" w:rsidRPr="00A31738" w:rsidRDefault="00A31738" w:rsidP="00A3173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4528" w:type="dxa"/>
          </w:tcPr>
          <w:p w:rsidR="00A31738" w:rsidRPr="00A31738" w:rsidRDefault="00A31738" w:rsidP="00CD67A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1738">
              <w:rPr>
                <w:rFonts w:ascii="Times New Roman" w:hAnsi="Times New Roman" w:cs="Times New Roman"/>
                <w:sz w:val="28"/>
                <w:szCs w:val="28"/>
              </w:rPr>
              <w:t>В общении мелочей не бывает</w:t>
            </w:r>
          </w:p>
        </w:tc>
        <w:tc>
          <w:tcPr>
            <w:tcW w:w="1628" w:type="dxa"/>
          </w:tcPr>
          <w:p w:rsidR="00A31738" w:rsidRPr="00A31738" w:rsidRDefault="007B01D9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5" w:type="dxa"/>
          </w:tcPr>
          <w:p w:rsidR="00A31738" w:rsidRDefault="0078347F" w:rsidP="0078347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8347F" w:rsidRPr="00A31738" w:rsidRDefault="0078347F" w:rsidP="0078347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738" w:rsidRPr="00A31738" w:rsidTr="00A31738">
        <w:tc>
          <w:tcPr>
            <w:tcW w:w="854" w:type="dxa"/>
          </w:tcPr>
          <w:p w:rsidR="00A31738" w:rsidRPr="00A31738" w:rsidRDefault="00A31738" w:rsidP="00A3173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28" w:type="dxa"/>
          </w:tcPr>
          <w:p w:rsidR="00A31738" w:rsidRPr="007B01D9" w:rsidRDefault="00A31738" w:rsidP="00A3173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1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за второе </w:t>
            </w:r>
            <w:r w:rsidR="00422A59" w:rsidRPr="007B01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полугодие </w:t>
            </w:r>
          </w:p>
        </w:tc>
        <w:tc>
          <w:tcPr>
            <w:tcW w:w="1628" w:type="dxa"/>
          </w:tcPr>
          <w:p w:rsidR="00A31738" w:rsidRPr="007B01D9" w:rsidRDefault="00422A59" w:rsidP="007B01D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1D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B01D9" w:rsidRPr="007B01D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335" w:type="dxa"/>
          </w:tcPr>
          <w:p w:rsidR="00A31738" w:rsidRPr="007B01D9" w:rsidRDefault="00422A59" w:rsidP="0078347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1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</w:p>
        </w:tc>
      </w:tr>
      <w:tr w:rsidR="00422A59" w:rsidRPr="00A31738" w:rsidTr="00A31738">
        <w:tc>
          <w:tcPr>
            <w:tcW w:w="854" w:type="dxa"/>
          </w:tcPr>
          <w:p w:rsidR="00422A59" w:rsidRPr="00A31738" w:rsidRDefault="00422A59" w:rsidP="00A3173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28" w:type="dxa"/>
          </w:tcPr>
          <w:p w:rsidR="00422A59" w:rsidRPr="007B01D9" w:rsidRDefault="00422A59" w:rsidP="00A3173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1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</w:tc>
        <w:tc>
          <w:tcPr>
            <w:tcW w:w="1628" w:type="dxa"/>
          </w:tcPr>
          <w:p w:rsidR="00422A59" w:rsidRPr="007B01D9" w:rsidRDefault="00FC24C1" w:rsidP="00A3173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1D9"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2335" w:type="dxa"/>
          </w:tcPr>
          <w:p w:rsidR="00422A59" w:rsidRPr="007B01D9" w:rsidRDefault="00B54968" w:rsidP="0078347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1D9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</w:tbl>
    <w:p w:rsidR="00F92E68" w:rsidRDefault="00F92E68" w:rsidP="00A3173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C24C1" w:rsidRDefault="00FC24C1" w:rsidP="00FC24C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Рассмотрено:</w:t>
      </w:r>
    </w:p>
    <w:p w:rsidR="00FC24C1" w:rsidRDefault="00FC24C1" w:rsidP="00FC24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МК   Протокол № </w:t>
      </w:r>
      <w:r w:rsidR="000132E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0132EF">
        <w:rPr>
          <w:rFonts w:ascii="Times New Roman" w:hAnsi="Times New Roman" w:cs="Times New Roman"/>
          <w:sz w:val="28"/>
          <w:szCs w:val="28"/>
        </w:rPr>
        <w:t>26</w:t>
      </w:r>
      <w:bookmarkStart w:id="0" w:name="_GoBack"/>
      <w:bookmarkEnd w:id="0"/>
      <w:r w:rsidR="00A0461D">
        <w:rPr>
          <w:rFonts w:ascii="Times New Roman" w:hAnsi="Times New Roman" w:cs="Times New Roman"/>
          <w:sz w:val="28"/>
          <w:szCs w:val="28"/>
        </w:rPr>
        <w:t>.02.2026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C24C1" w:rsidRDefault="00FC24C1" w:rsidP="00FC24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  ___________________  Д.А. Глебова </w:t>
      </w:r>
    </w:p>
    <w:p w:rsidR="00AD3A69" w:rsidRDefault="00AD3A69" w:rsidP="00A3173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D3A69" w:rsidRDefault="00AD3A69" w:rsidP="00A3173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D3A69" w:rsidRDefault="00AD3A69" w:rsidP="00A3173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D67AE" w:rsidRDefault="00CD67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912C8" w:rsidRPr="00AD3A69" w:rsidRDefault="00AD3A69" w:rsidP="0039655C">
      <w:pPr>
        <w:spacing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69">
        <w:rPr>
          <w:rFonts w:ascii="Times New Roman" w:hAnsi="Times New Roman" w:cs="Times New Roman"/>
          <w:b/>
          <w:sz w:val="28"/>
          <w:szCs w:val="28"/>
        </w:rPr>
        <w:lastRenderedPageBreak/>
        <w:t>Программа предмета «Этика и психология общения»</w:t>
      </w:r>
    </w:p>
    <w:p w:rsidR="00AD3A69" w:rsidRDefault="00AD3A6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1. </w:t>
      </w:r>
      <w:r w:rsidRPr="00C60AC9">
        <w:rPr>
          <w:rFonts w:ascii="Times New Roman" w:hAnsi="Times New Roman" w:cs="Times New Roman"/>
          <w:b/>
          <w:sz w:val="28"/>
          <w:szCs w:val="28"/>
        </w:rPr>
        <w:t>Этика и культура поведения</w:t>
      </w:r>
      <w:r w:rsidR="00C60AC9" w:rsidRPr="00C60AC9">
        <w:rPr>
          <w:rFonts w:ascii="Times New Roman" w:hAnsi="Times New Roman" w:cs="Times New Roman"/>
          <w:b/>
          <w:sz w:val="28"/>
          <w:szCs w:val="28"/>
        </w:rPr>
        <w:t>.</w:t>
      </w:r>
    </w:p>
    <w:p w:rsidR="00422A59" w:rsidRDefault="00AD3A6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сведения об этической культуре, профессиональная этика, деловой этикет, внешний облик человека, культура телефонного общения, особенности национальной этики.</w:t>
      </w:r>
    </w:p>
    <w:p w:rsidR="007132B9" w:rsidRPr="007132B9" w:rsidRDefault="00C60AC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AC9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7132B9" w:rsidRPr="00C60AC9">
        <w:rPr>
          <w:rFonts w:ascii="Times New Roman" w:hAnsi="Times New Roman" w:cs="Times New Roman"/>
          <w:sz w:val="28"/>
          <w:szCs w:val="28"/>
          <w:u w:val="single"/>
        </w:rPr>
        <w:t>рактические занятия:</w:t>
      </w:r>
      <w:r w:rsidR="007132B9">
        <w:rPr>
          <w:rFonts w:ascii="Times New Roman" w:hAnsi="Times New Roman" w:cs="Times New Roman"/>
          <w:sz w:val="28"/>
          <w:szCs w:val="28"/>
        </w:rPr>
        <w:t xml:space="preserve"> Ролевые игры «Будьте здоровы» и «</w:t>
      </w:r>
      <w:r w:rsidR="005024DD">
        <w:rPr>
          <w:rFonts w:ascii="Times New Roman" w:hAnsi="Times New Roman" w:cs="Times New Roman"/>
          <w:sz w:val="28"/>
          <w:szCs w:val="28"/>
        </w:rPr>
        <w:t>У меня зазвонил телефон</w:t>
      </w:r>
      <w:r w:rsidR="007132B9">
        <w:rPr>
          <w:rFonts w:ascii="Times New Roman" w:hAnsi="Times New Roman" w:cs="Times New Roman"/>
          <w:sz w:val="28"/>
          <w:szCs w:val="28"/>
        </w:rPr>
        <w:t>»</w:t>
      </w:r>
    </w:p>
    <w:p w:rsidR="00B6361A" w:rsidRDefault="002F2055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Должен</w:t>
      </w:r>
      <w:r w:rsidR="00AD3A69" w:rsidRPr="00C60AC9">
        <w:rPr>
          <w:rFonts w:ascii="Times New Roman" w:hAnsi="Times New Roman" w:cs="Times New Roman"/>
          <w:sz w:val="28"/>
          <w:szCs w:val="28"/>
          <w:u w:val="single"/>
        </w:rPr>
        <w:t xml:space="preserve"> знать:</w:t>
      </w:r>
      <w:r w:rsidR="00AD3A69">
        <w:rPr>
          <w:rFonts w:ascii="Times New Roman" w:hAnsi="Times New Roman" w:cs="Times New Roman"/>
          <w:sz w:val="28"/>
          <w:szCs w:val="28"/>
        </w:rPr>
        <w:t xml:space="preserve"> Основные сведения об этической культуре общества, пра</w:t>
      </w:r>
      <w:r w:rsidR="00B6361A">
        <w:rPr>
          <w:rFonts w:ascii="Times New Roman" w:hAnsi="Times New Roman" w:cs="Times New Roman"/>
          <w:sz w:val="28"/>
          <w:szCs w:val="28"/>
        </w:rPr>
        <w:t xml:space="preserve">вила профессионального общения и особенности телефонного общения. Основные стиле в одежде. </w:t>
      </w:r>
    </w:p>
    <w:p w:rsidR="00B6361A" w:rsidRDefault="002F2055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Должен</w:t>
      </w:r>
      <w:r w:rsidR="00B6361A" w:rsidRPr="00C60AC9">
        <w:rPr>
          <w:rFonts w:ascii="Times New Roman" w:hAnsi="Times New Roman" w:cs="Times New Roman"/>
          <w:sz w:val="28"/>
          <w:szCs w:val="28"/>
          <w:u w:val="single"/>
        </w:rPr>
        <w:t xml:space="preserve"> уметь:</w:t>
      </w:r>
      <w:r w:rsidR="00C60AC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61A">
        <w:rPr>
          <w:rFonts w:ascii="Times New Roman" w:hAnsi="Times New Roman" w:cs="Times New Roman"/>
          <w:sz w:val="28"/>
          <w:szCs w:val="28"/>
        </w:rPr>
        <w:t>Следить за своим внешним видом, использовать деловой стиль в одежде, культурно общаться по телефону</w:t>
      </w:r>
      <w:r w:rsidR="00276A53">
        <w:rPr>
          <w:rFonts w:ascii="Times New Roman" w:hAnsi="Times New Roman" w:cs="Times New Roman"/>
          <w:sz w:val="28"/>
          <w:szCs w:val="28"/>
        </w:rPr>
        <w:t>.</w:t>
      </w:r>
    </w:p>
    <w:p w:rsidR="0078347F" w:rsidRPr="0078347F" w:rsidRDefault="0078347F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A69" w:rsidRDefault="00B6361A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361A">
        <w:rPr>
          <w:rFonts w:ascii="Times New Roman" w:hAnsi="Times New Roman" w:cs="Times New Roman"/>
          <w:b/>
          <w:sz w:val="28"/>
          <w:szCs w:val="28"/>
        </w:rPr>
        <w:t>Тема 2</w:t>
      </w:r>
      <w:r w:rsidR="00C60AC9">
        <w:rPr>
          <w:rFonts w:ascii="Times New Roman" w:hAnsi="Times New Roman" w:cs="Times New Roman"/>
          <w:b/>
          <w:sz w:val="28"/>
          <w:szCs w:val="28"/>
        </w:rPr>
        <w:t>.</w:t>
      </w:r>
      <w:r w:rsidRPr="00B6361A">
        <w:rPr>
          <w:rFonts w:ascii="Times New Roman" w:hAnsi="Times New Roman" w:cs="Times New Roman"/>
          <w:b/>
          <w:sz w:val="28"/>
          <w:szCs w:val="28"/>
        </w:rPr>
        <w:t xml:space="preserve"> Психологи</w:t>
      </w:r>
      <w:r w:rsidR="00C60AC9">
        <w:rPr>
          <w:rFonts w:ascii="Times New Roman" w:hAnsi="Times New Roman" w:cs="Times New Roman"/>
          <w:b/>
          <w:sz w:val="28"/>
          <w:szCs w:val="28"/>
        </w:rPr>
        <w:t>ческие аспекты делового общения</w:t>
      </w:r>
    </w:p>
    <w:p w:rsidR="00B6361A" w:rsidRDefault="00B6361A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Общение – основа человеческого бытия. Понимание в процессе общение. Общение, как деловое взаимодействие. Этический кодекс, Общение, как коммуникация человека. </w:t>
      </w:r>
      <w:r w:rsidR="00505649">
        <w:rPr>
          <w:rFonts w:ascii="Times New Roman" w:hAnsi="Times New Roman" w:cs="Times New Roman"/>
          <w:sz w:val="28"/>
          <w:szCs w:val="28"/>
        </w:rPr>
        <w:t xml:space="preserve">Успех делового общения. </w:t>
      </w:r>
    </w:p>
    <w:p w:rsidR="00082AFF" w:rsidRDefault="009C25CC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60AC9">
        <w:rPr>
          <w:rFonts w:ascii="Times New Roman" w:hAnsi="Times New Roman" w:cs="Times New Roman"/>
          <w:sz w:val="28"/>
          <w:szCs w:val="28"/>
          <w:u w:val="single"/>
        </w:rPr>
        <w:t>Практические занятия: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82AFF" w:rsidRDefault="00082AFF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Ролевая игра:</w:t>
      </w:r>
      <w:r w:rsidRPr="00082A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«Обращение к работодателю».</w:t>
      </w:r>
    </w:p>
    <w:p w:rsidR="007132B9" w:rsidRDefault="00082AFF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AFF">
        <w:rPr>
          <w:rFonts w:ascii="Times New Roman" w:hAnsi="Times New Roman" w:cs="Times New Roman"/>
          <w:sz w:val="28"/>
          <w:szCs w:val="28"/>
        </w:rPr>
        <w:t>2. </w:t>
      </w:r>
      <w:r w:rsidR="007132B9">
        <w:rPr>
          <w:rFonts w:ascii="Times New Roman" w:hAnsi="Times New Roman" w:cs="Times New Roman"/>
          <w:sz w:val="28"/>
          <w:szCs w:val="28"/>
        </w:rPr>
        <w:t xml:space="preserve">Ролевая игра: «Телефонный разговор». Состоит из 7 шагов. </w:t>
      </w:r>
    </w:p>
    <w:p w:rsidR="007132B9" w:rsidRDefault="007132B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1. Подготовку к звонку.</w:t>
      </w:r>
    </w:p>
    <w:p w:rsidR="007132B9" w:rsidRDefault="007132B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2 Начало разговора</w:t>
      </w:r>
    </w:p>
    <w:p w:rsidR="007132B9" w:rsidRDefault="007132B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3 Преодоление «заслона»</w:t>
      </w:r>
    </w:p>
    <w:p w:rsidR="007132B9" w:rsidRDefault="007132B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4 Предложение услуг.</w:t>
      </w:r>
    </w:p>
    <w:p w:rsidR="007132B9" w:rsidRDefault="007132B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5. Проявление настойчивости.</w:t>
      </w:r>
    </w:p>
    <w:p w:rsidR="007132B9" w:rsidRDefault="007132B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6. Вам отказали в вакансии.</w:t>
      </w:r>
    </w:p>
    <w:p w:rsidR="007132B9" w:rsidRDefault="007132B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7. Окончание разговора.</w:t>
      </w:r>
    </w:p>
    <w:p w:rsidR="007132B9" w:rsidRDefault="007132B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шаг подробно записывается в тетрадь учащимися и в игровой форме прорабатывается. </w:t>
      </w:r>
    </w:p>
    <w:p w:rsidR="00505649" w:rsidRDefault="00C8378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89">
        <w:rPr>
          <w:rFonts w:ascii="Times New Roman" w:hAnsi="Times New Roman" w:cs="Times New Roman"/>
          <w:sz w:val="28"/>
          <w:szCs w:val="28"/>
          <w:u w:val="single"/>
        </w:rPr>
        <w:t>Должен</w:t>
      </w:r>
      <w:r w:rsidR="00505649" w:rsidRPr="00C83789">
        <w:rPr>
          <w:rFonts w:ascii="Times New Roman" w:hAnsi="Times New Roman" w:cs="Times New Roman"/>
          <w:sz w:val="28"/>
          <w:szCs w:val="28"/>
          <w:u w:val="single"/>
        </w:rPr>
        <w:t xml:space="preserve"> знать: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5649">
        <w:rPr>
          <w:rFonts w:ascii="Times New Roman" w:hAnsi="Times New Roman" w:cs="Times New Roman"/>
          <w:sz w:val="28"/>
          <w:szCs w:val="28"/>
        </w:rPr>
        <w:t xml:space="preserve">основные инструменты для правильного и успешного общения. </w:t>
      </w:r>
    </w:p>
    <w:p w:rsidR="00276A53" w:rsidRPr="00276A53" w:rsidRDefault="00C8378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89">
        <w:rPr>
          <w:rFonts w:ascii="Times New Roman" w:hAnsi="Times New Roman" w:cs="Times New Roman"/>
          <w:sz w:val="28"/>
          <w:szCs w:val="28"/>
          <w:u w:val="single"/>
        </w:rPr>
        <w:t>Должен</w:t>
      </w:r>
      <w:r w:rsidR="00505649" w:rsidRPr="00C83789">
        <w:rPr>
          <w:rFonts w:ascii="Times New Roman" w:hAnsi="Times New Roman" w:cs="Times New Roman"/>
          <w:sz w:val="28"/>
          <w:szCs w:val="28"/>
          <w:u w:val="single"/>
        </w:rPr>
        <w:t xml:space="preserve"> уметь: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6A53">
        <w:rPr>
          <w:rFonts w:ascii="Times New Roman" w:hAnsi="Times New Roman" w:cs="Times New Roman"/>
          <w:sz w:val="28"/>
          <w:szCs w:val="28"/>
        </w:rPr>
        <w:t xml:space="preserve">Правильно </w:t>
      </w:r>
      <w:r w:rsidR="00276A53" w:rsidRPr="00276A53">
        <w:rPr>
          <w:rFonts w:ascii="Times New Roman" w:hAnsi="Times New Roman" w:cs="Times New Roman"/>
          <w:sz w:val="28"/>
          <w:szCs w:val="28"/>
        </w:rPr>
        <w:t xml:space="preserve">преподнести </w:t>
      </w:r>
      <w:r w:rsidR="00276A53">
        <w:rPr>
          <w:rFonts w:ascii="Times New Roman" w:hAnsi="Times New Roman" w:cs="Times New Roman"/>
          <w:sz w:val="28"/>
          <w:szCs w:val="28"/>
        </w:rPr>
        <w:t xml:space="preserve">себя работодателю, при устройстве на работу. </w:t>
      </w:r>
    </w:p>
    <w:p w:rsidR="00505649" w:rsidRDefault="0050564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5649" w:rsidRPr="00505649" w:rsidRDefault="0050564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5649">
        <w:rPr>
          <w:rFonts w:ascii="Times New Roman" w:hAnsi="Times New Roman" w:cs="Times New Roman"/>
          <w:b/>
          <w:sz w:val="28"/>
          <w:szCs w:val="28"/>
        </w:rPr>
        <w:t>Тема 3</w:t>
      </w:r>
      <w:r w:rsidR="00C83789">
        <w:rPr>
          <w:rFonts w:ascii="Times New Roman" w:hAnsi="Times New Roman" w:cs="Times New Roman"/>
          <w:b/>
          <w:sz w:val="28"/>
          <w:szCs w:val="28"/>
        </w:rPr>
        <w:t>.</w:t>
      </w:r>
      <w:r w:rsidRPr="00505649">
        <w:rPr>
          <w:rFonts w:ascii="Times New Roman" w:hAnsi="Times New Roman" w:cs="Times New Roman"/>
          <w:b/>
          <w:sz w:val="28"/>
          <w:szCs w:val="28"/>
        </w:rPr>
        <w:t xml:space="preserve"> Проявление индивидуальных особенностей личности в деловом общении</w:t>
      </w:r>
    </w:p>
    <w:p w:rsidR="0078347F" w:rsidRDefault="0050564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 и воля человека. Способности – важное условие успеха в профессиональной деятельности. </w:t>
      </w:r>
    </w:p>
    <w:p w:rsidR="005275DD" w:rsidRDefault="005275DD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5DD">
        <w:rPr>
          <w:rFonts w:ascii="Times New Roman" w:hAnsi="Times New Roman" w:cs="Times New Roman"/>
          <w:sz w:val="28"/>
          <w:szCs w:val="28"/>
          <w:u w:val="single"/>
        </w:rPr>
        <w:t>Практические занятия:</w:t>
      </w:r>
    </w:p>
    <w:p w:rsidR="005275DD" w:rsidRDefault="005275DD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Ролевые игры «Я бы хотел у вас работать» «Поведение в кабинете начальника»</w:t>
      </w:r>
    </w:p>
    <w:p w:rsidR="005275DD" w:rsidRDefault="005275DD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275DD">
        <w:rPr>
          <w:rFonts w:ascii="Times New Roman" w:hAnsi="Times New Roman" w:cs="Times New Roman"/>
          <w:sz w:val="28"/>
          <w:szCs w:val="28"/>
          <w:u w:val="single"/>
        </w:rPr>
        <w:t xml:space="preserve">Должен </w:t>
      </w:r>
      <w:r>
        <w:rPr>
          <w:rFonts w:ascii="Times New Roman" w:hAnsi="Times New Roman" w:cs="Times New Roman"/>
          <w:sz w:val="28"/>
          <w:szCs w:val="28"/>
          <w:u w:val="single"/>
        </w:rPr>
        <w:t>знать:</w:t>
      </w:r>
      <w:r w:rsidRPr="005275DD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сновные особенности личности и основы делового общения.</w:t>
      </w:r>
    </w:p>
    <w:p w:rsidR="00505649" w:rsidRDefault="005275DD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5DD">
        <w:rPr>
          <w:rFonts w:ascii="Times New Roman" w:hAnsi="Times New Roman" w:cs="Times New Roman"/>
          <w:sz w:val="28"/>
          <w:szCs w:val="28"/>
          <w:u w:val="single"/>
        </w:rPr>
        <w:t>Должен</w:t>
      </w:r>
      <w:r w:rsidR="007132B9" w:rsidRPr="005275DD">
        <w:rPr>
          <w:rFonts w:ascii="Times New Roman" w:hAnsi="Times New Roman" w:cs="Times New Roman"/>
          <w:sz w:val="28"/>
          <w:szCs w:val="28"/>
          <w:u w:val="single"/>
        </w:rPr>
        <w:t xml:space="preserve"> уметь</w:t>
      </w:r>
      <w:r w:rsidR="007132B9">
        <w:rPr>
          <w:rFonts w:ascii="Times New Roman" w:hAnsi="Times New Roman" w:cs="Times New Roman"/>
          <w:sz w:val="28"/>
          <w:szCs w:val="28"/>
        </w:rPr>
        <w:t xml:space="preserve">: Использовать деловое общение </w:t>
      </w:r>
      <w:r w:rsidR="005024DD">
        <w:rPr>
          <w:rFonts w:ascii="Times New Roman" w:hAnsi="Times New Roman" w:cs="Times New Roman"/>
          <w:sz w:val="28"/>
          <w:szCs w:val="28"/>
        </w:rPr>
        <w:t xml:space="preserve">в жизни. </w:t>
      </w:r>
    </w:p>
    <w:p w:rsidR="00505649" w:rsidRPr="00C47366" w:rsidRDefault="0050564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7366">
        <w:rPr>
          <w:rFonts w:ascii="Times New Roman" w:hAnsi="Times New Roman" w:cs="Times New Roman"/>
          <w:b/>
          <w:sz w:val="28"/>
          <w:szCs w:val="28"/>
        </w:rPr>
        <w:t>Тема 4</w:t>
      </w:r>
      <w:r w:rsidR="00C83789">
        <w:rPr>
          <w:rFonts w:ascii="Times New Roman" w:hAnsi="Times New Roman" w:cs="Times New Roman"/>
          <w:b/>
          <w:sz w:val="28"/>
          <w:szCs w:val="28"/>
        </w:rPr>
        <w:t>.</w:t>
      </w:r>
      <w:r w:rsidRPr="00C47366">
        <w:rPr>
          <w:rFonts w:ascii="Times New Roman" w:hAnsi="Times New Roman" w:cs="Times New Roman"/>
          <w:b/>
          <w:sz w:val="28"/>
          <w:szCs w:val="28"/>
        </w:rPr>
        <w:t xml:space="preserve"> В общении мелочей не бывает</w:t>
      </w:r>
    </w:p>
    <w:p w:rsidR="005024DD" w:rsidRDefault="00C47366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Подарки в нашей жизни. Поведение за столом. </w:t>
      </w:r>
    </w:p>
    <w:p w:rsidR="00D72B38" w:rsidRDefault="00D72B38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275DD">
        <w:rPr>
          <w:rFonts w:ascii="Times New Roman" w:hAnsi="Times New Roman" w:cs="Times New Roman"/>
          <w:sz w:val="28"/>
          <w:szCs w:val="28"/>
          <w:u w:val="single"/>
        </w:rPr>
        <w:lastRenderedPageBreak/>
        <w:t>Практические занятия:</w:t>
      </w:r>
    </w:p>
    <w:p w:rsidR="005024DD" w:rsidRPr="007132B9" w:rsidRDefault="005024DD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Ролевые игры «День рождения» и «У меня свидание»</w:t>
      </w:r>
    </w:p>
    <w:p w:rsidR="005024DD" w:rsidRPr="005024DD" w:rsidRDefault="00C83789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B38">
        <w:rPr>
          <w:rFonts w:ascii="Times New Roman" w:hAnsi="Times New Roman" w:cs="Times New Roman"/>
          <w:sz w:val="28"/>
          <w:szCs w:val="28"/>
          <w:u w:val="single"/>
        </w:rPr>
        <w:t>Должен</w:t>
      </w:r>
      <w:r w:rsidR="00C47366" w:rsidRPr="00D72B3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024DD" w:rsidRPr="00D72B38">
        <w:rPr>
          <w:rFonts w:ascii="Times New Roman" w:hAnsi="Times New Roman" w:cs="Times New Roman"/>
          <w:sz w:val="28"/>
          <w:szCs w:val="28"/>
          <w:u w:val="single"/>
        </w:rPr>
        <w:t>знать</w:t>
      </w:r>
      <w:r w:rsidR="005024DD" w:rsidRPr="00C47366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24DD">
        <w:rPr>
          <w:rFonts w:ascii="Times New Roman" w:hAnsi="Times New Roman" w:cs="Times New Roman"/>
          <w:sz w:val="28"/>
          <w:szCs w:val="28"/>
        </w:rPr>
        <w:t xml:space="preserve">этикет за столом и этикет получения и дарения подарков. </w:t>
      </w:r>
    </w:p>
    <w:p w:rsidR="00C47366" w:rsidRDefault="00D72B38" w:rsidP="00241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B38">
        <w:rPr>
          <w:rFonts w:ascii="Times New Roman" w:hAnsi="Times New Roman" w:cs="Times New Roman"/>
          <w:sz w:val="28"/>
          <w:szCs w:val="28"/>
          <w:u w:val="single"/>
        </w:rPr>
        <w:t>Должен</w:t>
      </w:r>
      <w:r w:rsidR="005024DD" w:rsidRPr="00D72B38">
        <w:rPr>
          <w:rFonts w:ascii="Times New Roman" w:hAnsi="Times New Roman" w:cs="Times New Roman"/>
          <w:sz w:val="28"/>
          <w:szCs w:val="28"/>
          <w:u w:val="single"/>
        </w:rPr>
        <w:t xml:space="preserve"> уметь: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24DD" w:rsidRPr="005024DD">
        <w:rPr>
          <w:rFonts w:ascii="Times New Roman" w:hAnsi="Times New Roman" w:cs="Times New Roman"/>
          <w:sz w:val="28"/>
          <w:szCs w:val="28"/>
        </w:rPr>
        <w:t xml:space="preserve">культурно </w:t>
      </w:r>
      <w:r w:rsidR="005024DD">
        <w:rPr>
          <w:rFonts w:ascii="Times New Roman" w:hAnsi="Times New Roman" w:cs="Times New Roman"/>
          <w:sz w:val="28"/>
          <w:szCs w:val="28"/>
        </w:rPr>
        <w:t>вести себя за столом.</w:t>
      </w:r>
    </w:p>
    <w:sectPr w:rsidR="00C47366" w:rsidSect="001912C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99F" w:rsidRDefault="00B3599F" w:rsidP="00F92E68">
      <w:pPr>
        <w:spacing w:after="0" w:line="240" w:lineRule="auto"/>
      </w:pPr>
      <w:r>
        <w:separator/>
      </w:r>
    </w:p>
  </w:endnote>
  <w:endnote w:type="continuationSeparator" w:id="0">
    <w:p w:rsidR="00B3599F" w:rsidRDefault="00B3599F" w:rsidP="00F92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99F" w:rsidRDefault="00B3599F" w:rsidP="00F92E68">
      <w:pPr>
        <w:spacing w:after="0" w:line="240" w:lineRule="auto"/>
      </w:pPr>
      <w:r>
        <w:separator/>
      </w:r>
    </w:p>
  </w:footnote>
  <w:footnote w:type="continuationSeparator" w:id="0">
    <w:p w:rsidR="00B3599F" w:rsidRDefault="00B3599F" w:rsidP="00F92E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6EC"/>
    <w:rsid w:val="000132EF"/>
    <w:rsid w:val="00067BAB"/>
    <w:rsid w:val="00082AFF"/>
    <w:rsid w:val="000E195E"/>
    <w:rsid w:val="000E354D"/>
    <w:rsid w:val="0012571C"/>
    <w:rsid w:val="0014730A"/>
    <w:rsid w:val="001748FE"/>
    <w:rsid w:val="001912C8"/>
    <w:rsid w:val="001C5F5C"/>
    <w:rsid w:val="00241F98"/>
    <w:rsid w:val="00257486"/>
    <w:rsid w:val="00276A53"/>
    <w:rsid w:val="002F2055"/>
    <w:rsid w:val="00323B62"/>
    <w:rsid w:val="00352845"/>
    <w:rsid w:val="0039655C"/>
    <w:rsid w:val="003A1C47"/>
    <w:rsid w:val="00422A59"/>
    <w:rsid w:val="004A66E5"/>
    <w:rsid w:val="005024DD"/>
    <w:rsid w:val="00505649"/>
    <w:rsid w:val="005275DD"/>
    <w:rsid w:val="005605C0"/>
    <w:rsid w:val="005611D5"/>
    <w:rsid w:val="0058316A"/>
    <w:rsid w:val="0064139A"/>
    <w:rsid w:val="007132B9"/>
    <w:rsid w:val="00721713"/>
    <w:rsid w:val="00773071"/>
    <w:rsid w:val="00774EF6"/>
    <w:rsid w:val="0078347F"/>
    <w:rsid w:val="007946DA"/>
    <w:rsid w:val="007B01D9"/>
    <w:rsid w:val="008515CD"/>
    <w:rsid w:val="008964C5"/>
    <w:rsid w:val="008A4E85"/>
    <w:rsid w:val="008B2F1B"/>
    <w:rsid w:val="008C068D"/>
    <w:rsid w:val="00901726"/>
    <w:rsid w:val="0095543F"/>
    <w:rsid w:val="009607B1"/>
    <w:rsid w:val="00966DF9"/>
    <w:rsid w:val="009C25CC"/>
    <w:rsid w:val="009D7D25"/>
    <w:rsid w:val="009F6A9A"/>
    <w:rsid w:val="00A0461D"/>
    <w:rsid w:val="00A2257A"/>
    <w:rsid w:val="00A23B64"/>
    <w:rsid w:val="00A31738"/>
    <w:rsid w:val="00A5325F"/>
    <w:rsid w:val="00A92058"/>
    <w:rsid w:val="00AD2254"/>
    <w:rsid w:val="00AD3A69"/>
    <w:rsid w:val="00B3599F"/>
    <w:rsid w:val="00B54968"/>
    <w:rsid w:val="00B6361A"/>
    <w:rsid w:val="00B866EC"/>
    <w:rsid w:val="00BB4180"/>
    <w:rsid w:val="00BD6B75"/>
    <w:rsid w:val="00C33949"/>
    <w:rsid w:val="00C47366"/>
    <w:rsid w:val="00C60AC9"/>
    <w:rsid w:val="00C64059"/>
    <w:rsid w:val="00C83789"/>
    <w:rsid w:val="00CD67AE"/>
    <w:rsid w:val="00D0425D"/>
    <w:rsid w:val="00D15DE1"/>
    <w:rsid w:val="00D51351"/>
    <w:rsid w:val="00D6207B"/>
    <w:rsid w:val="00D72B38"/>
    <w:rsid w:val="00DC1CA1"/>
    <w:rsid w:val="00DD05C5"/>
    <w:rsid w:val="00DD50D3"/>
    <w:rsid w:val="00DE696C"/>
    <w:rsid w:val="00EC2EB1"/>
    <w:rsid w:val="00EF22A6"/>
    <w:rsid w:val="00F04C51"/>
    <w:rsid w:val="00F34C4D"/>
    <w:rsid w:val="00F92E68"/>
    <w:rsid w:val="00FC24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FFD28F-4169-4A8C-86BD-C1E65AF9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7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2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9655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DD5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50D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5543F"/>
    <w:pPr>
      <w:spacing w:after="200" w:line="276" w:lineRule="auto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6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ECFE8-1B48-4E9E-85A6-4FF493048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Бибилейская лига</dc:creator>
  <cp:keywords/>
  <dc:description/>
  <cp:lastModifiedBy>ZamDir NCPO1</cp:lastModifiedBy>
  <cp:revision>48</cp:revision>
  <cp:lastPrinted>2025-01-20T07:08:00Z</cp:lastPrinted>
  <dcterms:created xsi:type="dcterms:W3CDTF">2014-11-21T06:41:00Z</dcterms:created>
  <dcterms:modified xsi:type="dcterms:W3CDTF">2026-06-11T07:11:00Z</dcterms:modified>
</cp:coreProperties>
</file>